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E3B1" w14:textId="77777777" w:rsidR="00B32467" w:rsidRPr="009F4D1E" w:rsidRDefault="00AD018F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2"/>
          <w:szCs w:val="36"/>
        </w:rPr>
      </w:pPr>
      <w:r w:rsidRPr="009F4D1E">
        <w:rPr>
          <w:rFonts w:cs="Times New Roman"/>
          <w:color w:val="000000"/>
          <w:sz w:val="32"/>
          <w:szCs w:val="36"/>
        </w:rPr>
        <w:t>МЕЖДУНАРОДНОЕ</w:t>
      </w:r>
      <w:r w:rsidR="00B32467" w:rsidRPr="009F4D1E">
        <w:rPr>
          <w:rFonts w:cs="Times New Roman"/>
          <w:color w:val="000000"/>
          <w:sz w:val="32"/>
          <w:szCs w:val="36"/>
        </w:rPr>
        <w:t xml:space="preserve"> НАУЧНО-ПРАКТИЧЕСКОЕ</w:t>
      </w:r>
    </w:p>
    <w:p w14:paraId="3B9ED232" w14:textId="77777777" w:rsidR="00B32467" w:rsidRPr="009F4D1E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2"/>
          <w:szCs w:val="36"/>
        </w:rPr>
      </w:pPr>
      <w:r w:rsidRPr="009F4D1E">
        <w:rPr>
          <w:rFonts w:cs="Times New Roman"/>
          <w:color w:val="000000"/>
          <w:sz w:val="32"/>
          <w:szCs w:val="36"/>
        </w:rPr>
        <w:t>ПЕРИОДИЧЕСКОЕ</w:t>
      </w:r>
      <w:r w:rsidR="00AD018F" w:rsidRPr="009F4D1E">
        <w:rPr>
          <w:rFonts w:cs="Times New Roman"/>
          <w:color w:val="000000"/>
          <w:sz w:val="32"/>
          <w:szCs w:val="36"/>
        </w:rPr>
        <w:t xml:space="preserve"> СЕТЕВОЕ</w:t>
      </w:r>
      <w:r w:rsidRPr="009F4D1E">
        <w:rPr>
          <w:rFonts w:cs="Times New Roman"/>
          <w:color w:val="000000"/>
          <w:sz w:val="32"/>
          <w:szCs w:val="36"/>
        </w:rPr>
        <w:t xml:space="preserve"> ИЗДАНИЕ</w:t>
      </w:r>
    </w:p>
    <w:p w14:paraId="56F29A49" w14:textId="77777777" w:rsidR="00B32467" w:rsidRPr="00601F63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</w:pP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«</w:t>
      </w:r>
      <w:r w:rsidR="00601F63"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Форум молодых ученых</w:t>
      </w: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»</w:t>
      </w:r>
    </w:p>
    <w:p w14:paraId="3415BF5B" w14:textId="77777777" w:rsidR="00B32467" w:rsidRPr="00D95D22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95D22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D95D22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Pr="00D95D22">
        <w:rPr>
          <w:rFonts w:cs="Times New Roman"/>
          <w:color w:val="0000FF"/>
          <w:sz w:val="36"/>
          <w:szCs w:val="36"/>
        </w:rPr>
        <w:t>.</w:t>
      </w:r>
      <w:r w:rsidRPr="00E35CEF">
        <w:rPr>
          <w:rFonts w:cs="Times New Roman"/>
          <w:color w:val="0000FF"/>
          <w:sz w:val="36"/>
          <w:szCs w:val="36"/>
          <w:lang w:val="en-US"/>
        </w:rPr>
        <w:t>ru</w:t>
      </w:r>
    </w:p>
    <w:p w14:paraId="415AE1EC" w14:textId="77777777" w:rsidR="00B32467" w:rsidRPr="00D95D22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14:paraId="5699E8BC" w14:textId="77777777" w:rsidR="00B32467" w:rsidRPr="00D95D22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95D22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</w:t>
      </w:r>
      <w:r w:rsidR="00601F63" w:rsidRPr="00D95D22">
        <w:rPr>
          <w:rFonts w:cs="Times New Roman"/>
          <w:b/>
          <w:bCs/>
          <w:i/>
          <w:iCs/>
          <w:color w:val="000000"/>
          <w:szCs w:val="28"/>
        </w:rPr>
        <w:t xml:space="preserve">    </w:t>
      </w:r>
      <w:r w:rsidRPr="00E35CEF">
        <w:rPr>
          <w:rFonts w:cs="Times New Roman"/>
          <w:b/>
          <w:bCs/>
          <w:i/>
          <w:iCs/>
          <w:color w:val="000000"/>
          <w:szCs w:val="28"/>
          <w:lang w:val="en-US"/>
        </w:rPr>
        <w:t>ISSN</w:t>
      </w:r>
      <w:r w:rsidRPr="00D95D22"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="00AD018F" w:rsidRPr="00D95D22">
        <w:rPr>
          <w:rFonts w:cs="Times New Roman"/>
          <w:b/>
          <w:bCs/>
          <w:i/>
          <w:iCs/>
          <w:color w:val="000000"/>
          <w:szCs w:val="28"/>
        </w:rPr>
        <w:t>2500-4050</w:t>
      </w:r>
    </w:p>
    <w:p w14:paraId="69825181" w14:textId="77777777"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УДК 004.02:004.5:004.9                              </w:t>
      </w:r>
      <w:r w:rsidR="00601F63">
        <w:rPr>
          <w:rFonts w:cs="Times New Roman"/>
          <w:color w:val="000000"/>
          <w:szCs w:val="28"/>
        </w:rPr>
        <w:t xml:space="preserve">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14:paraId="477DC091" w14:textId="77777777"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средства массовой коммуникации</w:t>
      </w:r>
    </w:p>
    <w:p w14:paraId="3E515A6F" w14:textId="77777777" w:rsidR="00AD018F" w:rsidRDefault="00B32467" w:rsidP="00B32467">
      <w:pPr>
        <w:autoSpaceDE w:val="0"/>
        <w:autoSpaceDN w:val="0"/>
        <w:adjustRightInd w:val="0"/>
      </w:pPr>
      <w:r>
        <w:rPr>
          <w:rFonts w:cs="Times New Roman"/>
          <w:color w:val="000000"/>
          <w:szCs w:val="28"/>
        </w:rPr>
        <w:t xml:space="preserve">ББК 73+65.9+60.5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</w:t>
      </w:r>
      <w:hyperlink r:id="rId4" w:tgtFrame="_blank" w:history="1">
        <w:r w:rsidR="00AD018F">
          <w:rPr>
            <w:rStyle w:val="a3"/>
          </w:rPr>
          <w:t>ЭЛ № ФС 77 - 66302</w:t>
        </w:r>
      </w:hyperlink>
      <w:r w:rsidR="00AD018F">
        <w:t> </w:t>
      </w:r>
    </w:p>
    <w:p w14:paraId="52073368" w14:textId="77777777" w:rsidR="00B32467" w:rsidRDefault="00AD018F" w:rsidP="00B32467">
      <w:pPr>
        <w:autoSpaceDE w:val="0"/>
        <w:autoSpaceDN w:val="0"/>
        <w:adjustRightInd w:val="0"/>
      </w:pPr>
      <w:r>
        <w:t xml:space="preserve">                                                                       </w:t>
      </w:r>
      <w:r w:rsidR="00601F63">
        <w:t xml:space="preserve">  </w:t>
      </w:r>
      <w:r>
        <w:t xml:space="preserve"> от 01.07.2016г.</w:t>
      </w:r>
    </w:p>
    <w:p w14:paraId="794C09E0" w14:textId="77777777"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14:paraId="7523C232" w14:textId="77777777"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14:paraId="77DDE0B0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 xml:space="preserve">Абдурахманов </w:t>
      </w:r>
      <w:r>
        <w:rPr>
          <w:rFonts w:cs="Times New Roman"/>
          <w:i/>
          <w:iCs/>
          <w:color w:val="000000"/>
          <w:sz w:val="24"/>
          <w:szCs w:val="26"/>
        </w:rPr>
        <w:t>У.К., кандидат химических наук,</w:t>
      </w:r>
    </w:p>
    <w:p w14:paraId="1601A8C4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Алламуратов Б.Д., доктор философии по биол</w:t>
      </w:r>
      <w:r>
        <w:rPr>
          <w:rFonts w:cs="Times New Roman"/>
          <w:i/>
          <w:iCs/>
          <w:color w:val="000000"/>
          <w:sz w:val="24"/>
          <w:szCs w:val="26"/>
        </w:rPr>
        <w:t>огическим наукам (PhD), доцент,</w:t>
      </w:r>
    </w:p>
    <w:p w14:paraId="58B41F2C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Бахиева Л.А., кандид</w:t>
      </w:r>
      <w:r>
        <w:rPr>
          <w:rFonts w:cs="Times New Roman"/>
          <w:i/>
          <w:iCs/>
          <w:color w:val="000000"/>
          <w:sz w:val="24"/>
          <w:szCs w:val="26"/>
        </w:rPr>
        <w:t>ат биологических наук, доцент,</w:t>
      </w:r>
    </w:p>
    <w:p w14:paraId="111CCF20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Бегматова Н.Х., кандид</w:t>
      </w:r>
      <w:r>
        <w:rPr>
          <w:rFonts w:cs="Times New Roman"/>
          <w:i/>
          <w:iCs/>
          <w:color w:val="000000"/>
          <w:sz w:val="24"/>
          <w:szCs w:val="26"/>
        </w:rPr>
        <w:t>ат педагогических наук, доцент,</w:t>
      </w:r>
    </w:p>
    <w:p w14:paraId="1942C6EF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Вестов Ф. А., кандид</w:t>
      </w:r>
      <w:r>
        <w:rPr>
          <w:rFonts w:cs="Times New Roman"/>
          <w:i/>
          <w:iCs/>
          <w:color w:val="000000"/>
          <w:sz w:val="24"/>
          <w:szCs w:val="26"/>
        </w:rPr>
        <w:t>ат юридических наук, профессор,</w:t>
      </w:r>
    </w:p>
    <w:p w14:paraId="31D67D2A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Досжанова Г.Д., кандид</w:t>
      </w:r>
      <w:r>
        <w:rPr>
          <w:rFonts w:cs="Times New Roman"/>
          <w:i/>
          <w:iCs/>
          <w:color w:val="000000"/>
          <w:sz w:val="24"/>
          <w:szCs w:val="26"/>
        </w:rPr>
        <w:t>ат филологических наук, доцент,</w:t>
      </w:r>
    </w:p>
    <w:p w14:paraId="0C8C92E5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Зарайский А.А., доктор ф</w:t>
      </w:r>
      <w:r>
        <w:rPr>
          <w:rFonts w:cs="Times New Roman"/>
          <w:i/>
          <w:iCs/>
          <w:color w:val="000000"/>
          <w:sz w:val="24"/>
          <w:szCs w:val="26"/>
        </w:rPr>
        <w:t xml:space="preserve">илологических наук, профессор, </w:t>
      </w:r>
    </w:p>
    <w:p w14:paraId="07EC1E7B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Изетаева Г.К., доктор философии по педаг</w:t>
      </w:r>
      <w:r>
        <w:rPr>
          <w:rFonts w:cs="Times New Roman"/>
          <w:i/>
          <w:iCs/>
          <w:color w:val="000000"/>
          <w:sz w:val="24"/>
          <w:szCs w:val="26"/>
        </w:rPr>
        <w:t>огическим наукам (PhD), доцент,</w:t>
      </w:r>
    </w:p>
    <w:p w14:paraId="085A0C82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Кайпов К.П., доктор философии по биол</w:t>
      </w:r>
      <w:r>
        <w:rPr>
          <w:rFonts w:cs="Times New Roman"/>
          <w:i/>
          <w:iCs/>
          <w:color w:val="000000"/>
          <w:sz w:val="24"/>
          <w:szCs w:val="26"/>
        </w:rPr>
        <w:t>огическим наукам (PhD), доцент,</w:t>
      </w:r>
    </w:p>
    <w:p w14:paraId="019E9712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Мамутов Н.К., канди</w:t>
      </w:r>
      <w:r>
        <w:rPr>
          <w:rFonts w:cs="Times New Roman"/>
          <w:i/>
          <w:iCs/>
          <w:color w:val="000000"/>
          <w:sz w:val="24"/>
          <w:szCs w:val="26"/>
        </w:rPr>
        <w:t>дат биологических наук, доцент,</w:t>
      </w:r>
    </w:p>
    <w:p w14:paraId="3C1637B9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Матмуратов М., доктор философии по биол</w:t>
      </w:r>
      <w:r>
        <w:rPr>
          <w:rFonts w:cs="Times New Roman"/>
          <w:i/>
          <w:iCs/>
          <w:color w:val="000000"/>
          <w:sz w:val="24"/>
          <w:szCs w:val="26"/>
        </w:rPr>
        <w:t>огическим наукам (PhD), доцент,</w:t>
      </w:r>
    </w:p>
    <w:p w14:paraId="3B64982A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 xml:space="preserve">Постюшков А.В., доктор </w:t>
      </w:r>
      <w:r>
        <w:rPr>
          <w:rFonts w:cs="Times New Roman"/>
          <w:i/>
          <w:iCs/>
          <w:color w:val="000000"/>
          <w:sz w:val="24"/>
          <w:szCs w:val="26"/>
        </w:rPr>
        <w:t xml:space="preserve">экономических наук, профессор, </w:t>
      </w:r>
    </w:p>
    <w:p w14:paraId="1D2E4E0A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СмирноваТ.В., доктор соц</w:t>
      </w:r>
      <w:r>
        <w:rPr>
          <w:rFonts w:cs="Times New Roman"/>
          <w:i/>
          <w:iCs/>
          <w:color w:val="000000"/>
          <w:sz w:val="24"/>
          <w:szCs w:val="26"/>
        </w:rPr>
        <w:t xml:space="preserve">иологических наук, профессор, </w:t>
      </w:r>
    </w:p>
    <w:p w14:paraId="147493C0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Танирбергенов М.Б., кандидат физик</w:t>
      </w:r>
      <w:r>
        <w:rPr>
          <w:rFonts w:cs="Times New Roman"/>
          <w:i/>
          <w:iCs/>
          <w:color w:val="000000"/>
          <w:sz w:val="24"/>
          <w:szCs w:val="26"/>
        </w:rPr>
        <w:t>о- математических наук, доцент,</w:t>
      </w:r>
    </w:p>
    <w:p w14:paraId="5754F67A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Тлеуов Н.Р., доктор философии</w:t>
      </w:r>
      <w:r>
        <w:rPr>
          <w:rFonts w:cs="Times New Roman"/>
          <w:i/>
          <w:iCs/>
          <w:color w:val="000000"/>
          <w:sz w:val="24"/>
          <w:szCs w:val="26"/>
        </w:rPr>
        <w:t xml:space="preserve"> по экономическим наукам (PhD),</w:t>
      </w:r>
    </w:p>
    <w:p w14:paraId="71809C54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Тошматова  Ш.Р., кандидат биологических наук, доцент,</w:t>
      </w:r>
    </w:p>
    <w:p w14:paraId="6DFA45F0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Тягунова Л</w:t>
      </w:r>
      <w:r>
        <w:rPr>
          <w:rFonts w:cs="Times New Roman"/>
          <w:i/>
          <w:iCs/>
          <w:color w:val="000000"/>
          <w:sz w:val="24"/>
          <w:szCs w:val="26"/>
        </w:rPr>
        <w:t>.А., кандидат философских наук,</w:t>
      </w:r>
    </w:p>
    <w:p w14:paraId="3559F91B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Утемуратова Г.Х., кандидат экономических наук, доцент,</w:t>
      </w:r>
    </w:p>
    <w:p w14:paraId="57B65075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 xml:space="preserve">Федорова Ю.В., доктор </w:t>
      </w:r>
      <w:r>
        <w:rPr>
          <w:rFonts w:cs="Times New Roman"/>
          <w:i/>
          <w:iCs/>
          <w:color w:val="000000"/>
          <w:sz w:val="24"/>
          <w:szCs w:val="26"/>
        </w:rPr>
        <w:t xml:space="preserve">экономических наук, профессор, </w:t>
      </w:r>
    </w:p>
    <w:p w14:paraId="08397592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Хабибуллаев А.Ж., доктор философии по техническим</w:t>
      </w:r>
      <w:r>
        <w:rPr>
          <w:rFonts w:cs="Times New Roman"/>
          <w:i/>
          <w:iCs/>
          <w:color w:val="000000"/>
          <w:sz w:val="24"/>
          <w:szCs w:val="26"/>
        </w:rPr>
        <w:t xml:space="preserve"> наукам (PhD), доцент,</w:t>
      </w:r>
    </w:p>
    <w:p w14:paraId="1F600615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Хожамуратова  Р.Т.,  доктор г</w:t>
      </w:r>
      <w:r>
        <w:rPr>
          <w:rFonts w:cs="Times New Roman"/>
          <w:i/>
          <w:iCs/>
          <w:color w:val="000000"/>
          <w:sz w:val="24"/>
          <w:szCs w:val="26"/>
        </w:rPr>
        <w:t>еографических наук,  профессор,</w:t>
      </w:r>
    </w:p>
    <w:p w14:paraId="41D61544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Халмуратов П., кандидат био</w:t>
      </w:r>
      <w:r>
        <w:rPr>
          <w:rFonts w:cs="Times New Roman"/>
          <w:i/>
          <w:iCs/>
          <w:color w:val="000000"/>
          <w:sz w:val="24"/>
          <w:szCs w:val="26"/>
        </w:rPr>
        <w:t>логических наук, доцент,</w:t>
      </w:r>
    </w:p>
    <w:p w14:paraId="4CFAB00A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Шошин С.В., кан</w:t>
      </w:r>
      <w:r>
        <w:rPr>
          <w:rFonts w:cs="Times New Roman"/>
          <w:i/>
          <w:iCs/>
          <w:color w:val="000000"/>
          <w:sz w:val="24"/>
          <w:szCs w:val="26"/>
        </w:rPr>
        <w:t>дидат юридических наук, доцент,</w:t>
      </w:r>
    </w:p>
    <w:p w14:paraId="48403D68" w14:textId="77777777"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Юсупов М.М., ка</w:t>
      </w:r>
      <w:r>
        <w:rPr>
          <w:rFonts w:cs="Times New Roman"/>
          <w:i/>
          <w:iCs/>
          <w:color w:val="000000"/>
          <w:sz w:val="24"/>
          <w:szCs w:val="26"/>
        </w:rPr>
        <w:t>ндидат химических наук, доцент,</w:t>
      </w:r>
    </w:p>
    <w:p w14:paraId="6380AD73" w14:textId="77777777" w:rsid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Юсупова Л.А., доктор технических наук, доцент.</w:t>
      </w:r>
      <w:r w:rsidRPr="0036335C">
        <w:rPr>
          <w:rFonts w:cs="Times New Roman"/>
          <w:b/>
          <w:bCs/>
          <w:i/>
          <w:iCs/>
          <w:color w:val="000000"/>
          <w:sz w:val="24"/>
          <w:szCs w:val="26"/>
        </w:rPr>
        <w:t xml:space="preserve"> </w:t>
      </w:r>
    </w:p>
    <w:p w14:paraId="5A8AF97B" w14:textId="77777777" w:rsidR="00B32467" w:rsidRPr="00506047" w:rsidRDefault="00A43EF3" w:rsidP="0036335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506047">
        <w:rPr>
          <w:rFonts w:cs="Times New Roman"/>
          <w:b/>
          <w:bCs/>
          <w:color w:val="000000"/>
          <w:szCs w:val="28"/>
        </w:rPr>
        <w:t>Главный редактор: Тягунова Людмила Анатольевна</w:t>
      </w:r>
    </w:p>
    <w:p w14:paraId="2091C252" w14:textId="77777777"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14:paraId="12D88714" w14:textId="5CA571D5" w:rsidR="00AD018F" w:rsidRPr="00AD018F" w:rsidRDefault="00B32467" w:rsidP="00AD018F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 xml:space="preserve">Выпуск № </w:t>
      </w:r>
      <w:r w:rsidR="00C12ED3">
        <w:rPr>
          <w:rFonts w:cs="Times New Roman"/>
          <w:color w:val="000000"/>
          <w:szCs w:val="28"/>
        </w:rPr>
        <w:t>8</w:t>
      </w:r>
      <w:r w:rsidR="00E64E73">
        <w:rPr>
          <w:rFonts w:cs="Times New Roman"/>
          <w:color w:val="000000"/>
          <w:szCs w:val="28"/>
        </w:rPr>
        <w:t>(</w:t>
      </w:r>
      <w:r w:rsidR="006070C4">
        <w:rPr>
          <w:rFonts w:cs="Times New Roman"/>
          <w:color w:val="000000"/>
          <w:szCs w:val="28"/>
        </w:rPr>
        <w:t>10</w:t>
      </w:r>
      <w:r w:rsidR="00C12ED3">
        <w:rPr>
          <w:rFonts w:cs="Times New Roman"/>
          <w:color w:val="000000"/>
          <w:szCs w:val="28"/>
        </w:rPr>
        <w:t>8</w:t>
      </w:r>
      <w:r>
        <w:rPr>
          <w:rFonts w:cs="Times New Roman"/>
          <w:color w:val="000000"/>
          <w:szCs w:val="28"/>
        </w:rPr>
        <w:t>) (</w:t>
      </w:r>
      <w:r w:rsidR="00C12ED3">
        <w:rPr>
          <w:rFonts w:cs="Times New Roman"/>
          <w:color w:val="000000"/>
          <w:szCs w:val="28"/>
        </w:rPr>
        <w:t>август</w:t>
      </w:r>
      <w:r w:rsidR="00586BCA">
        <w:rPr>
          <w:rFonts w:cs="Times New Roman"/>
          <w:color w:val="000000"/>
          <w:szCs w:val="28"/>
        </w:rPr>
        <w:t>, 20</w:t>
      </w:r>
      <w:r w:rsidR="000A5148">
        <w:rPr>
          <w:rFonts w:cs="Times New Roman"/>
          <w:color w:val="000000"/>
          <w:szCs w:val="28"/>
        </w:rPr>
        <w:t>2</w:t>
      </w:r>
      <w:r w:rsidR="0036335C">
        <w:rPr>
          <w:rFonts w:cs="Times New Roman"/>
          <w:color w:val="000000"/>
          <w:szCs w:val="28"/>
        </w:rPr>
        <w:t>5</w:t>
      </w:r>
      <w:r>
        <w:rPr>
          <w:rFonts w:cs="Times New Roman"/>
          <w:color w:val="000000"/>
          <w:szCs w:val="28"/>
        </w:rPr>
        <w:t xml:space="preserve">).  Сайт: </w:t>
      </w:r>
      <w:r w:rsidR="00AD018F"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="00AD018F" w:rsidRPr="00AD018F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AD018F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="00AD018F" w:rsidRPr="00AD018F">
        <w:rPr>
          <w:rFonts w:cs="Times New Roman"/>
          <w:color w:val="0000FF"/>
          <w:sz w:val="36"/>
          <w:szCs w:val="36"/>
        </w:rPr>
        <w:t>.</w:t>
      </w:r>
      <w:r w:rsidR="00AD018F" w:rsidRPr="00E35CEF">
        <w:rPr>
          <w:rFonts w:cs="Times New Roman"/>
          <w:color w:val="0000FF"/>
          <w:sz w:val="36"/>
          <w:szCs w:val="36"/>
          <w:lang w:val="en-US"/>
        </w:rPr>
        <w:t>ru</w:t>
      </w:r>
    </w:p>
    <w:p w14:paraId="17C2C217" w14:textId="77777777" w:rsidR="00506047" w:rsidRDefault="0050604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14:paraId="259CAC32" w14:textId="77777777" w:rsidR="00B32467" w:rsidRPr="0046728F" w:rsidRDefault="00B3246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Журнал </w:t>
      </w:r>
      <w:r w:rsidR="006140AB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>размещается на сайте Научной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 электронной библиотеки на основании приложении к договору №1 к договору № 594-09/2013 от 26.09.2013</w:t>
      </w:r>
    </w:p>
    <w:p w14:paraId="0686CAB7" w14:textId="77777777" w:rsidR="00506047" w:rsidRDefault="00506047" w:rsidP="00B32467">
      <w:pPr>
        <w:jc w:val="right"/>
        <w:rPr>
          <w:rFonts w:cs="Times New Roman"/>
          <w:i/>
          <w:iCs/>
          <w:color w:val="000000"/>
          <w:szCs w:val="24"/>
        </w:rPr>
      </w:pPr>
    </w:p>
    <w:p w14:paraId="7C1B8C11" w14:textId="77777777" w:rsidR="004C6002" w:rsidRPr="00AD018F" w:rsidRDefault="00B32467" w:rsidP="00B32467">
      <w:pPr>
        <w:jc w:val="right"/>
        <w:rPr>
          <w:rFonts w:cs="Times New Roman"/>
          <w:sz w:val="32"/>
        </w:rPr>
      </w:pPr>
      <w:r w:rsidRPr="00AD018F">
        <w:rPr>
          <w:rFonts w:cs="Times New Roman"/>
          <w:i/>
          <w:iCs/>
          <w:color w:val="000000"/>
          <w:szCs w:val="24"/>
        </w:rPr>
        <w:t>© Институт управления и социально-</w:t>
      </w:r>
      <w:r w:rsidR="007F24C2" w:rsidRPr="00AD018F">
        <w:rPr>
          <w:rFonts w:cs="Times New Roman"/>
          <w:i/>
          <w:iCs/>
          <w:color w:val="000000"/>
          <w:szCs w:val="24"/>
        </w:rPr>
        <w:t>экономического развития, 20</w:t>
      </w:r>
      <w:r w:rsidR="000A5148">
        <w:rPr>
          <w:rFonts w:cs="Times New Roman"/>
          <w:i/>
          <w:iCs/>
          <w:color w:val="000000"/>
          <w:szCs w:val="24"/>
        </w:rPr>
        <w:t>2</w:t>
      </w:r>
      <w:r w:rsidR="0036335C">
        <w:rPr>
          <w:rFonts w:cs="Times New Roman"/>
          <w:i/>
          <w:iCs/>
          <w:color w:val="000000"/>
          <w:szCs w:val="24"/>
        </w:rPr>
        <w:t>5</w:t>
      </w:r>
    </w:p>
    <w:sectPr w:rsidR="004C6002" w:rsidRPr="00AD018F" w:rsidSect="00601F63">
      <w:pgSz w:w="11906" w:h="16838"/>
      <w:pgMar w:top="1304" w:right="1304" w:bottom="1304" w:left="130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15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5148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513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16E3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2FAF"/>
    <w:rsid w:val="00232245"/>
    <w:rsid w:val="0023567C"/>
    <w:rsid w:val="00236BE4"/>
    <w:rsid w:val="00241258"/>
    <w:rsid w:val="00243A9F"/>
    <w:rsid w:val="00243E0B"/>
    <w:rsid w:val="00252107"/>
    <w:rsid w:val="00252630"/>
    <w:rsid w:val="00252CAC"/>
    <w:rsid w:val="00253564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34F3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1B4A"/>
    <w:rsid w:val="003228DE"/>
    <w:rsid w:val="0032433A"/>
    <w:rsid w:val="00324C9E"/>
    <w:rsid w:val="00325DDF"/>
    <w:rsid w:val="00326C20"/>
    <w:rsid w:val="00330E9A"/>
    <w:rsid w:val="0033288F"/>
    <w:rsid w:val="0033413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35C"/>
    <w:rsid w:val="003639E9"/>
    <w:rsid w:val="00363EB1"/>
    <w:rsid w:val="00364B53"/>
    <w:rsid w:val="00367E32"/>
    <w:rsid w:val="00370722"/>
    <w:rsid w:val="003727B6"/>
    <w:rsid w:val="00374A23"/>
    <w:rsid w:val="0037545D"/>
    <w:rsid w:val="0037656D"/>
    <w:rsid w:val="0038049D"/>
    <w:rsid w:val="00380D49"/>
    <w:rsid w:val="0038153E"/>
    <w:rsid w:val="003818D2"/>
    <w:rsid w:val="00381BDD"/>
    <w:rsid w:val="0038299D"/>
    <w:rsid w:val="00383D66"/>
    <w:rsid w:val="003924C3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191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0C5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28F"/>
    <w:rsid w:val="00467A49"/>
    <w:rsid w:val="00470E97"/>
    <w:rsid w:val="00470F6B"/>
    <w:rsid w:val="00472E42"/>
    <w:rsid w:val="0048129C"/>
    <w:rsid w:val="00483EA3"/>
    <w:rsid w:val="004879CA"/>
    <w:rsid w:val="00490469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A7301"/>
    <w:rsid w:val="004B08B4"/>
    <w:rsid w:val="004B2BF0"/>
    <w:rsid w:val="004B4522"/>
    <w:rsid w:val="004B60AB"/>
    <w:rsid w:val="004B6C18"/>
    <w:rsid w:val="004B7585"/>
    <w:rsid w:val="004B7D9E"/>
    <w:rsid w:val="004C20B2"/>
    <w:rsid w:val="004C2A45"/>
    <w:rsid w:val="004C5238"/>
    <w:rsid w:val="004C57F3"/>
    <w:rsid w:val="004C6002"/>
    <w:rsid w:val="004D477D"/>
    <w:rsid w:val="004D50D9"/>
    <w:rsid w:val="004D54DA"/>
    <w:rsid w:val="004D5B06"/>
    <w:rsid w:val="004E07EF"/>
    <w:rsid w:val="004E1FF4"/>
    <w:rsid w:val="004E24C6"/>
    <w:rsid w:val="004E40DD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6047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2042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6AFC"/>
    <w:rsid w:val="00557039"/>
    <w:rsid w:val="005610B4"/>
    <w:rsid w:val="00561166"/>
    <w:rsid w:val="005616C2"/>
    <w:rsid w:val="00562581"/>
    <w:rsid w:val="005651F4"/>
    <w:rsid w:val="00570CE1"/>
    <w:rsid w:val="00571A91"/>
    <w:rsid w:val="00571EC9"/>
    <w:rsid w:val="005726F6"/>
    <w:rsid w:val="00572853"/>
    <w:rsid w:val="00573700"/>
    <w:rsid w:val="00574484"/>
    <w:rsid w:val="00581185"/>
    <w:rsid w:val="005818A9"/>
    <w:rsid w:val="00585028"/>
    <w:rsid w:val="00586BCA"/>
    <w:rsid w:val="005876D0"/>
    <w:rsid w:val="00590D43"/>
    <w:rsid w:val="00594A82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203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1F63"/>
    <w:rsid w:val="00602EEB"/>
    <w:rsid w:val="0060433B"/>
    <w:rsid w:val="006070C4"/>
    <w:rsid w:val="00607315"/>
    <w:rsid w:val="006109EB"/>
    <w:rsid w:val="006114B7"/>
    <w:rsid w:val="006118C7"/>
    <w:rsid w:val="00611FB2"/>
    <w:rsid w:val="0061226E"/>
    <w:rsid w:val="00613654"/>
    <w:rsid w:val="006140AB"/>
    <w:rsid w:val="0061633E"/>
    <w:rsid w:val="00622B2A"/>
    <w:rsid w:val="00622B5C"/>
    <w:rsid w:val="00622DAE"/>
    <w:rsid w:val="006236AA"/>
    <w:rsid w:val="00623BA2"/>
    <w:rsid w:val="006270D3"/>
    <w:rsid w:val="00631BBB"/>
    <w:rsid w:val="00636CD1"/>
    <w:rsid w:val="00637311"/>
    <w:rsid w:val="006379F2"/>
    <w:rsid w:val="0064098F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824"/>
    <w:rsid w:val="00696CF8"/>
    <w:rsid w:val="00697981"/>
    <w:rsid w:val="006A479F"/>
    <w:rsid w:val="006A51BC"/>
    <w:rsid w:val="006A6D42"/>
    <w:rsid w:val="006B0A7E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6F56A2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681"/>
    <w:rsid w:val="007450A6"/>
    <w:rsid w:val="007465B1"/>
    <w:rsid w:val="00747248"/>
    <w:rsid w:val="007502E7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E92"/>
    <w:rsid w:val="00766F25"/>
    <w:rsid w:val="00767CB4"/>
    <w:rsid w:val="00767D60"/>
    <w:rsid w:val="00771831"/>
    <w:rsid w:val="007742AA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1C47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3BBD"/>
    <w:rsid w:val="007C44A7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5180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37AFF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871BE"/>
    <w:rsid w:val="00893F5A"/>
    <w:rsid w:val="00894202"/>
    <w:rsid w:val="008A0A7C"/>
    <w:rsid w:val="008A2C8F"/>
    <w:rsid w:val="008A32B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72C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5DFB"/>
    <w:rsid w:val="008E7299"/>
    <w:rsid w:val="008E7E60"/>
    <w:rsid w:val="008F36E4"/>
    <w:rsid w:val="009052B6"/>
    <w:rsid w:val="00905B1D"/>
    <w:rsid w:val="00912FB7"/>
    <w:rsid w:val="009136B7"/>
    <w:rsid w:val="00921DF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2452"/>
    <w:rsid w:val="00974CAC"/>
    <w:rsid w:val="0097601F"/>
    <w:rsid w:val="00977EBC"/>
    <w:rsid w:val="00980D22"/>
    <w:rsid w:val="009818DB"/>
    <w:rsid w:val="009824F0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296D"/>
    <w:rsid w:val="009B359E"/>
    <w:rsid w:val="009B3A66"/>
    <w:rsid w:val="009B4B6F"/>
    <w:rsid w:val="009B5AE2"/>
    <w:rsid w:val="009B5B79"/>
    <w:rsid w:val="009C1E50"/>
    <w:rsid w:val="009C2167"/>
    <w:rsid w:val="009C3378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3C8E"/>
    <w:rsid w:val="009E672A"/>
    <w:rsid w:val="009F2BB0"/>
    <w:rsid w:val="009F4D1E"/>
    <w:rsid w:val="009F502D"/>
    <w:rsid w:val="009F5A1C"/>
    <w:rsid w:val="009F6617"/>
    <w:rsid w:val="009F6665"/>
    <w:rsid w:val="00A01080"/>
    <w:rsid w:val="00A01CB7"/>
    <w:rsid w:val="00A03B37"/>
    <w:rsid w:val="00A05A2F"/>
    <w:rsid w:val="00A114C8"/>
    <w:rsid w:val="00A11A0D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25842"/>
    <w:rsid w:val="00A30499"/>
    <w:rsid w:val="00A3051A"/>
    <w:rsid w:val="00A30BA3"/>
    <w:rsid w:val="00A3171B"/>
    <w:rsid w:val="00A33EBD"/>
    <w:rsid w:val="00A36B42"/>
    <w:rsid w:val="00A36DF6"/>
    <w:rsid w:val="00A40FE0"/>
    <w:rsid w:val="00A419DB"/>
    <w:rsid w:val="00A43EF3"/>
    <w:rsid w:val="00A441B9"/>
    <w:rsid w:val="00A452F6"/>
    <w:rsid w:val="00A511A8"/>
    <w:rsid w:val="00A56057"/>
    <w:rsid w:val="00A6104C"/>
    <w:rsid w:val="00A626D1"/>
    <w:rsid w:val="00A626D4"/>
    <w:rsid w:val="00A62874"/>
    <w:rsid w:val="00A650B1"/>
    <w:rsid w:val="00A67FF5"/>
    <w:rsid w:val="00A70641"/>
    <w:rsid w:val="00A720CE"/>
    <w:rsid w:val="00A728D6"/>
    <w:rsid w:val="00A73F7E"/>
    <w:rsid w:val="00A75071"/>
    <w:rsid w:val="00A751A5"/>
    <w:rsid w:val="00A77171"/>
    <w:rsid w:val="00A775CC"/>
    <w:rsid w:val="00A93D0C"/>
    <w:rsid w:val="00A958FA"/>
    <w:rsid w:val="00A963B0"/>
    <w:rsid w:val="00AA03BB"/>
    <w:rsid w:val="00AA0A41"/>
    <w:rsid w:val="00AA0C48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68F7"/>
    <w:rsid w:val="00AC072A"/>
    <w:rsid w:val="00AC0B96"/>
    <w:rsid w:val="00AC3E96"/>
    <w:rsid w:val="00AC48D3"/>
    <w:rsid w:val="00AC7EC8"/>
    <w:rsid w:val="00AD018F"/>
    <w:rsid w:val="00AD4DBD"/>
    <w:rsid w:val="00AE12F1"/>
    <w:rsid w:val="00AE3981"/>
    <w:rsid w:val="00AE5BFF"/>
    <w:rsid w:val="00AE645F"/>
    <w:rsid w:val="00AF49FD"/>
    <w:rsid w:val="00AF5615"/>
    <w:rsid w:val="00AF62F8"/>
    <w:rsid w:val="00B000F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33E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4EEA"/>
    <w:rsid w:val="00B97260"/>
    <w:rsid w:val="00BA03D5"/>
    <w:rsid w:val="00BB099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2ED3"/>
    <w:rsid w:val="00C14142"/>
    <w:rsid w:val="00C17C12"/>
    <w:rsid w:val="00C22B74"/>
    <w:rsid w:val="00C233B6"/>
    <w:rsid w:val="00C24A0F"/>
    <w:rsid w:val="00C25571"/>
    <w:rsid w:val="00C2571B"/>
    <w:rsid w:val="00C25ECD"/>
    <w:rsid w:val="00C26646"/>
    <w:rsid w:val="00C26D01"/>
    <w:rsid w:val="00C30403"/>
    <w:rsid w:val="00C307D3"/>
    <w:rsid w:val="00C3153B"/>
    <w:rsid w:val="00C31F1E"/>
    <w:rsid w:val="00C329C1"/>
    <w:rsid w:val="00C35406"/>
    <w:rsid w:val="00C35E9D"/>
    <w:rsid w:val="00C362F1"/>
    <w:rsid w:val="00C455E3"/>
    <w:rsid w:val="00C5203B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1BBF"/>
    <w:rsid w:val="00CB2F69"/>
    <w:rsid w:val="00CB3B70"/>
    <w:rsid w:val="00CB459E"/>
    <w:rsid w:val="00CB6783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5394"/>
    <w:rsid w:val="00CD72DD"/>
    <w:rsid w:val="00CE2A08"/>
    <w:rsid w:val="00CE2D0C"/>
    <w:rsid w:val="00CE2FAB"/>
    <w:rsid w:val="00CE61B8"/>
    <w:rsid w:val="00CE7CFE"/>
    <w:rsid w:val="00D00519"/>
    <w:rsid w:val="00D00EF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0DF3"/>
    <w:rsid w:val="00D51E5F"/>
    <w:rsid w:val="00D51EA7"/>
    <w:rsid w:val="00D524A9"/>
    <w:rsid w:val="00D536CF"/>
    <w:rsid w:val="00D53A29"/>
    <w:rsid w:val="00D606F3"/>
    <w:rsid w:val="00D61DEF"/>
    <w:rsid w:val="00D638B3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5D22"/>
    <w:rsid w:val="00D9609F"/>
    <w:rsid w:val="00D97AAA"/>
    <w:rsid w:val="00D97D34"/>
    <w:rsid w:val="00DA206D"/>
    <w:rsid w:val="00DA71A2"/>
    <w:rsid w:val="00DB0590"/>
    <w:rsid w:val="00DB0611"/>
    <w:rsid w:val="00DB1658"/>
    <w:rsid w:val="00DB220C"/>
    <w:rsid w:val="00DB4796"/>
    <w:rsid w:val="00DB4D6E"/>
    <w:rsid w:val="00DB6116"/>
    <w:rsid w:val="00DC4454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16C"/>
    <w:rsid w:val="00E64E73"/>
    <w:rsid w:val="00E66B32"/>
    <w:rsid w:val="00E7290E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37CA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258E"/>
    <w:rsid w:val="00EF3894"/>
    <w:rsid w:val="00EF410D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347E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EB1"/>
    <w:rsid w:val="00FC20DC"/>
    <w:rsid w:val="00FC263D"/>
    <w:rsid w:val="00FC2993"/>
    <w:rsid w:val="00FC7A94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4E8C"/>
  <w15:docId w15:val="{68DD5822-35EB-41DB-B9A2-598FE31A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D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kn.gov.ru/mass-communications/reestr/media/?id=598437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Чернышова</cp:lastModifiedBy>
  <cp:revision>89</cp:revision>
  <cp:lastPrinted>2013-10-11T07:39:00Z</cp:lastPrinted>
  <dcterms:created xsi:type="dcterms:W3CDTF">2021-11-24T07:47:00Z</dcterms:created>
  <dcterms:modified xsi:type="dcterms:W3CDTF">2025-08-01T18:25:00Z</dcterms:modified>
</cp:coreProperties>
</file>